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47" w:rsidRPr="007770D0" w:rsidRDefault="00070B47" w:rsidP="00070B4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отношениях двух людей, дорогих и близких друг другу, нередко возникают ситуации разногласий и конфликта. Но их всегда можно успешно разрешить и даже не допустить. Для этого достаточно знать, что мешает общению.</w:t>
      </w:r>
    </w:p>
    <w:p w:rsidR="00070B47" w:rsidRPr="007770D0" w:rsidRDefault="00070B47" w:rsidP="00070B47">
      <w:pPr>
        <w:rPr>
          <w:b/>
          <w:color w:val="000000"/>
          <w:sz w:val="22"/>
          <w:szCs w:val="22"/>
        </w:rPr>
      </w:pPr>
    </w:p>
    <w:p w:rsidR="00070B47" w:rsidRPr="000D62EE" w:rsidRDefault="00070B47" w:rsidP="00070B47">
      <w:pPr>
        <w:ind w:left="360"/>
        <w:jc w:val="center"/>
        <w:rPr>
          <w:b/>
          <w:i/>
          <w:caps/>
          <w:color w:val="0070C0"/>
          <w:sz w:val="22"/>
          <w:szCs w:val="22"/>
        </w:rPr>
      </w:pPr>
      <w:r w:rsidRPr="000D62EE">
        <w:rPr>
          <w:b/>
          <w:i/>
          <w:caps/>
          <w:color w:val="0070C0"/>
          <w:sz w:val="22"/>
          <w:szCs w:val="22"/>
        </w:rPr>
        <w:t>Барьеры общения</w:t>
      </w:r>
    </w:p>
    <w:p w:rsidR="00070B47" w:rsidRPr="003D79C3" w:rsidRDefault="00070B47" w:rsidP="00070B47">
      <w:pPr>
        <w:ind w:left="360"/>
        <w:jc w:val="center"/>
        <w:rPr>
          <w:i/>
          <w:caps/>
          <w:color w:val="C00000"/>
          <w:sz w:val="22"/>
          <w:szCs w:val="22"/>
        </w:rPr>
      </w:pPr>
      <w:r w:rsidRPr="003D79C3">
        <w:rPr>
          <w:i/>
          <w:caps/>
          <w:color w:val="C00000"/>
          <w:sz w:val="22"/>
          <w:szCs w:val="22"/>
        </w:rPr>
        <w:t>(которые можно избежать)</w:t>
      </w:r>
    </w:p>
    <w:p w:rsidR="00070B47" w:rsidRPr="00805417" w:rsidRDefault="00070B47" w:rsidP="00070B47">
      <w:pPr>
        <w:rPr>
          <w:caps/>
          <w:sz w:val="22"/>
          <w:szCs w:val="22"/>
        </w:rPr>
      </w:pPr>
    </w:p>
    <w:p w:rsidR="00070B47" w:rsidRPr="000D62EE" w:rsidRDefault="00070B47" w:rsidP="00070B4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D62EE">
        <w:rPr>
          <w:sz w:val="32"/>
          <w:szCs w:val="32"/>
        </w:rPr>
        <w:t>со</w:t>
      </w:r>
      <w:bookmarkStart w:id="0" w:name="_GoBack"/>
      <w:bookmarkEnd w:id="0"/>
      <w:r w:rsidRPr="000D62EE">
        <w:rPr>
          <w:sz w:val="32"/>
          <w:szCs w:val="32"/>
        </w:rPr>
        <w:t>бственное превосходство</w:t>
      </w:r>
    </w:p>
    <w:p w:rsidR="00070B47" w:rsidRPr="000D62EE" w:rsidRDefault="00070B47" w:rsidP="00070B4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D62EE">
        <w:rPr>
          <w:sz w:val="32"/>
          <w:szCs w:val="32"/>
        </w:rPr>
        <w:t>завышенные требования</w:t>
      </w:r>
    </w:p>
    <w:p w:rsidR="00070B47" w:rsidRPr="000D62EE" w:rsidRDefault="00070B47" w:rsidP="00070B4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D62EE">
        <w:rPr>
          <w:sz w:val="32"/>
          <w:szCs w:val="32"/>
        </w:rPr>
        <w:t>отсутствие критики к себе</w:t>
      </w:r>
    </w:p>
    <w:p w:rsidR="00070B47" w:rsidRPr="000D62EE" w:rsidRDefault="00070B47" w:rsidP="00070B4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D62EE">
        <w:rPr>
          <w:sz w:val="32"/>
          <w:szCs w:val="32"/>
        </w:rPr>
        <w:t>по</w:t>
      </w:r>
      <w:r w:rsidR="000D62EE" w:rsidRPr="000D62EE">
        <w:rPr>
          <w:sz w:val="32"/>
          <w:szCs w:val="32"/>
        </w:rPr>
        <w:t>требность в признании (низкая само</w:t>
      </w:r>
      <w:r w:rsidRPr="000D62EE">
        <w:rPr>
          <w:sz w:val="32"/>
          <w:szCs w:val="32"/>
        </w:rPr>
        <w:t>оценка)</w:t>
      </w:r>
    </w:p>
    <w:p w:rsidR="00070B47" w:rsidRPr="000D62EE" w:rsidRDefault="00070B47" w:rsidP="00070B4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D62EE">
        <w:rPr>
          <w:sz w:val="32"/>
          <w:szCs w:val="32"/>
        </w:rPr>
        <w:t>речевые проявления: темп, ритм, окраска</w:t>
      </w:r>
    </w:p>
    <w:p w:rsidR="00070B47" w:rsidRPr="000D62EE" w:rsidRDefault="00070B47" w:rsidP="00070B4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D62EE">
        <w:rPr>
          <w:sz w:val="32"/>
          <w:szCs w:val="32"/>
        </w:rPr>
        <w:t>социокультурные барьеры</w:t>
      </w:r>
    </w:p>
    <w:p w:rsidR="00070B47" w:rsidRPr="000D62EE" w:rsidRDefault="00070B47" w:rsidP="00070B4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D62EE">
        <w:rPr>
          <w:sz w:val="32"/>
          <w:szCs w:val="32"/>
        </w:rPr>
        <w:t>стереотипы восприятия</w:t>
      </w:r>
    </w:p>
    <w:p w:rsidR="00070B47" w:rsidRPr="000D62EE" w:rsidRDefault="00070B47" w:rsidP="00070B4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D62EE">
        <w:rPr>
          <w:sz w:val="32"/>
          <w:szCs w:val="32"/>
        </w:rPr>
        <w:t>психологические защиты</w:t>
      </w:r>
      <w:r w:rsidR="000D62EE" w:rsidRPr="000D62EE">
        <w:rPr>
          <w:sz w:val="32"/>
          <w:szCs w:val="32"/>
        </w:rPr>
        <w:t xml:space="preserve"> (агрессия, стеснительность)</w:t>
      </w:r>
    </w:p>
    <w:p w:rsidR="00070B47" w:rsidRPr="000D62EE" w:rsidRDefault="00070B47" w:rsidP="00070B4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D62EE">
        <w:rPr>
          <w:sz w:val="32"/>
          <w:szCs w:val="32"/>
        </w:rPr>
        <w:t xml:space="preserve">незнание </w:t>
      </w:r>
      <w:r w:rsidR="000D62EE" w:rsidRPr="000D62EE">
        <w:rPr>
          <w:sz w:val="32"/>
          <w:szCs w:val="32"/>
        </w:rPr>
        <w:t>психологии</w:t>
      </w:r>
      <w:r w:rsidRPr="000D62EE">
        <w:rPr>
          <w:sz w:val="32"/>
          <w:szCs w:val="32"/>
        </w:rPr>
        <w:t xml:space="preserve"> человека</w:t>
      </w:r>
    </w:p>
    <w:p w:rsidR="000D62EE" w:rsidRDefault="000D62EE" w:rsidP="000D62EE">
      <w:pPr>
        <w:spacing w:before="100" w:beforeAutospacing="1" w:after="100" w:afterAutospacing="1"/>
        <w:ind w:left="720" w:right="567"/>
        <w:contextualSpacing/>
        <w:jc w:val="center"/>
        <w:rPr>
          <w:b/>
          <w:i/>
          <w:caps/>
          <w:sz w:val="22"/>
          <w:szCs w:val="22"/>
        </w:rPr>
      </w:pPr>
    </w:p>
    <w:p w:rsidR="000D62EE" w:rsidRPr="000D62EE" w:rsidRDefault="000D62EE" w:rsidP="000D62EE">
      <w:pPr>
        <w:spacing w:before="100" w:beforeAutospacing="1" w:after="100" w:afterAutospacing="1"/>
        <w:ind w:left="720" w:right="567"/>
        <w:contextualSpacing/>
        <w:jc w:val="center"/>
        <w:rPr>
          <w:b/>
          <w:i/>
          <w:caps/>
          <w:color w:val="0070C0"/>
          <w:sz w:val="22"/>
          <w:szCs w:val="22"/>
        </w:rPr>
      </w:pPr>
      <w:r w:rsidRPr="000D62EE">
        <w:rPr>
          <w:b/>
          <w:i/>
          <w:caps/>
          <w:color w:val="0070C0"/>
          <w:sz w:val="22"/>
          <w:szCs w:val="22"/>
        </w:rPr>
        <w:t>В конфликтной ситуации нельзя:</w:t>
      </w:r>
    </w:p>
    <w:p w:rsidR="000D62EE" w:rsidRPr="000D62EE" w:rsidRDefault="000D62EE" w:rsidP="000D62EE">
      <w:pPr>
        <w:spacing w:before="100" w:beforeAutospacing="1" w:after="100" w:afterAutospacing="1"/>
        <w:ind w:left="720" w:right="567"/>
        <w:contextualSpacing/>
        <w:jc w:val="center"/>
        <w:rPr>
          <w:i/>
          <w:sz w:val="32"/>
          <w:szCs w:val="32"/>
        </w:rPr>
      </w:pPr>
    </w:p>
    <w:p w:rsidR="000D62EE" w:rsidRPr="000D62EE" w:rsidRDefault="000D62EE" w:rsidP="000D62EE">
      <w:pPr>
        <w:numPr>
          <w:ilvl w:val="0"/>
          <w:numId w:val="2"/>
        </w:numPr>
        <w:spacing w:before="100" w:beforeAutospacing="1" w:after="100" w:afterAutospacing="1" w:line="360" w:lineRule="auto"/>
        <w:ind w:left="567" w:right="21"/>
        <w:contextualSpacing/>
        <w:jc w:val="both"/>
        <w:rPr>
          <w:sz w:val="32"/>
          <w:szCs w:val="32"/>
        </w:rPr>
      </w:pPr>
      <w:r w:rsidRPr="000D62EE">
        <w:rPr>
          <w:sz w:val="32"/>
          <w:szCs w:val="32"/>
        </w:rPr>
        <w:t>Критически оценивать собеседника;</w:t>
      </w:r>
    </w:p>
    <w:p w:rsidR="000D62EE" w:rsidRPr="000D62EE" w:rsidRDefault="000D62EE" w:rsidP="000D62EE">
      <w:pPr>
        <w:numPr>
          <w:ilvl w:val="0"/>
          <w:numId w:val="2"/>
        </w:numPr>
        <w:spacing w:before="100" w:beforeAutospacing="1" w:after="100" w:afterAutospacing="1" w:line="360" w:lineRule="auto"/>
        <w:ind w:left="567" w:right="21"/>
        <w:contextualSpacing/>
        <w:jc w:val="both"/>
        <w:rPr>
          <w:sz w:val="32"/>
          <w:szCs w:val="32"/>
        </w:rPr>
      </w:pPr>
      <w:r w:rsidRPr="000D62EE">
        <w:rPr>
          <w:sz w:val="32"/>
          <w:szCs w:val="32"/>
        </w:rPr>
        <w:t>приписывать ему плохие намерения;</w:t>
      </w:r>
    </w:p>
    <w:p w:rsidR="000D62EE" w:rsidRPr="000D62EE" w:rsidRDefault="000D62EE" w:rsidP="000D62EE">
      <w:pPr>
        <w:numPr>
          <w:ilvl w:val="0"/>
          <w:numId w:val="2"/>
        </w:numPr>
        <w:spacing w:before="100" w:beforeAutospacing="1" w:after="100" w:afterAutospacing="1" w:line="360" w:lineRule="auto"/>
        <w:ind w:left="567" w:right="21"/>
        <w:contextualSpacing/>
        <w:jc w:val="both"/>
        <w:rPr>
          <w:sz w:val="32"/>
          <w:szCs w:val="32"/>
        </w:rPr>
      </w:pPr>
      <w:r w:rsidRPr="000D62EE">
        <w:rPr>
          <w:sz w:val="32"/>
          <w:szCs w:val="32"/>
        </w:rPr>
        <w:t>демонстрировать  свое превосходство;</w:t>
      </w:r>
    </w:p>
    <w:p w:rsidR="000D62EE" w:rsidRPr="000D62EE" w:rsidRDefault="000D62EE" w:rsidP="000D62EE">
      <w:pPr>
        <w:numPr>
          <w:ilvl w:val="0"/>
          <w:numId w:val="2"/>
        </w:numPr>
        <w:spacing w:before="100" w:beforeAutospacing="1" w:after="100" w:afterAutospacing="1" w:line="360" w:lineRule="auto"/>
        <w:ind w:left="567" w:right="21"/>
        <w:contextualSpacing/>
        <w:rPr>
          <w:sz w:val="32"/>
          <w:szCs w:val="32"/>
        </w:rPr>
      </w:pPr>
      <w:r w:rsidRPr="000D62EE">
        <w:rPr>
          <w:sz w:val="32"/>
          <w:szCs w:val="32"/>
        </w:rPr>
        <w:t>обвинять и приписывать ответственность за конфликт только собеседнику;</w:t>
      </w:r>
    </w:p>
    <w:p w:rsidR="000D62EE" w:rsidRPr="000D62EE" w:rsidRDefault="000D62EE" w:rsidP="000D62EE">
      <w:pPr>
        <w:numPr>
          <w:ilvl w:val="0"/>
          <w:numId w:val="2"/>
        </w:numPr>
        <w:spacing w:before="100" w:beforeAutospacing="1" w:after="100" w:afterAutospacing="1" w:line="360" w:lineRule="auto"/>
        <w:ind w:left="567" w:right="567"/>
        <w:contextualSpacing/>
        <w:jc w:val="both"/>
        <w:rPr>
          <w:sz w:val="32"/>
          <w:szCs w:val="32"/>
        </w:rPr>
      </w:pPr>
      <w:r w:rsidRPr="000D62EE">
        <w:rPr>
          <w:sz w:val="32"/>
          <w:szCs w:val="32"/>
        </w:rPr>
        <w:t>игнорировать его интересы;</w:t>
      </w:r>
    </w:p>
    <w:p w:rsidR="000D62EE" w:rsidRPr="000D62EE" w:rsidRDefault="000D62EE" w:rsidP="000D62EE">
      <w:pPr>
        <w:numPr>
          <w:ilvl w:val="0"/>
          <w:numId w:val="2"/>
        </w:numPr>
        <w:spacing w:before="100" w:beforeAutospacing="1" w:after="100" w:afterAutospacing="1" w:line="360" w:lineRule="auto"/>
        <w:ind w:left="567" w:right="21"/>
        <w:contextualSpacing/>
        <w:jc w:val="both"/>
        <w:rPr>
          <w:sz w:val="32"/>
          <w:szCs w:val="32"/>
        </w:rPr>
      </w:pPr>
      <w:r w:rsidRPr="000D62EE">
        <w:rPr>
          <w:sz w:val="32"/>
          <w:szCs w:val="32"/>
        </w:rPr>
        <w:t>видеть все только со своей позиции;</w:t>
      </w:r>
    </w:p>
    <w:p w:rsidR="000D62EE" w:rsidRPr="000D62EE" w:rsidRDefault="000D62EE" w:rsidP="000D62EE">
      <w:pPr>
        <w:numPr>
          <w:ilvl w:val="0"/>
          <w:numId w:val="2"/>
        </w:numPr>
        <w:spacing w:before="100" w:beforeAutospacing="1" w:after="100" w:afterAutospacing="1" w:line="360" w:lineRule="auto"/>
        <w:ind w:left="567" w:right="21"/>
        <w:contextualSpacing/>
        <w:jc w:val="both"/>
        <w:rPr>
          <w:sz w:val="32"/>
          <w:szCs w:val="32"/>
        </w:rPr>
      </w:pPr>
      <w:r w:rsidRPr="000D62EE">
        <w:rPr>
          <w:sz w:val="32"/>
          <w:szCs w:val="32"/>
        </w:rPr>
        <w:t>преуменьшать вклад и заслуги собеседника;</w:t>
      </w:r>
    </w:p>
    <w:p w:rsidR="000D62EE" w:rsidRPr="000D62EE" w:rsidRDefault="000D62EE" w:rsidP="000D62EE">
      <w:pPr>
        <w:numPr>
          <w:ilvl w:val="0"/>
          <w:numId w:val="2"/>
        </w:numPr>
        <w:spacing w:before="100" w:beforeAutospacing="1" w:after="100" w:afterAutospacing="1" w:line="360" w:lineRule="auto"/>
        <w:ind w:left="567" w:right="567"/>
        <w:contextualSpacing/>
        <w:jc w:val="both"/>
        <w:rPr>
          <w:sz w:val="32"/>
          <w:szCs w:val="32"/>
        </w:rPr>
      </w:pPr>
      <w:r w:rsidRPr="000D62EE">
        <w:rPr>
          <w:sz w:val="32"/>
          <w:szCs w:val="32"/>
        </w:rPr>
        <w:t>преувеличивать свои заслуги;</w:t>
      </w:r>
    </w:p>
    <w:p w:rsidR="000D62EE" w:rsidRPr="000D62EE" w:rsidRDefault="000D62EE" w:rsidP="000D62EE">
      <w:pPr>
        <w:numPr>
          <w:ilvl w:val="0"/>
          <w:numId w:val="2"/>
        </w:numPr>
        <w:spacing w:before="100" w:beforeAutospacing="1" w:after="100" w:afterAutospacing="1" w:line="360" w:lineRule="auto"/>
        <w:ind w:left="567" w:right="567"/>
        <w:contextualSpacing/>
        <w:jc w:val="both"/>
        <w:rPr>
          <w:sz w:val="32"/>
          <w:szCs w:val="32"/>
        </w:rPr>
      </w:pPr>
      <w:r w:rsidRPr="000D62EE">
        <w:rPr>
          <w:sz w:val="32"/>
          <w:szCs w:val="32"/>
        </w:rPr>
        <w:t>раздражать, кричать нападать;</w:t>
      </w:r>
    </w:p>
    <w:p w:rsidR="000D62EE" w:rsidRPr="000D62EE" w:rsidRDefault="000D62EE" w:rsidP="000D62EE">
      <w:pPr>
        <w:numPr>
          <w:ilvl w:val="0"/>
          <w:numId w:val="2"/>
        </w:numPr>
        <w:spacing w:before="100" w:beforeAutospacing="1" w:after="100" w:afterAutospacing="1" w:line="360" w:lineRule="auto"/>
        <w:ind w:left="567" w:right="21"/>
        <w:contextualSpacing/>
        <w:jc w:val="both"/>
        <w:rPr>
          <w:sz w:val="32"/>
          <w:szCs w:val="32"/>
        </w:rPr>
      </w:pPr>
      <w:r w:rsidRPr="000D62EE">
        <w:rPr>
          <w:sz w:val="32"/>
          <w:szCs w:val="32"/>
        </w:rPr>
        <w:t>задевать «болевые точки» оппонента</w:t>
      </w:r>
    </w:p>
    <w:p w:rsidR="000D62EE" w:rsidRPr="00805417" w:rsidRDefault="000D62EE" w:rsidP="000D62EE">
      <w:pPr>
        <w:spacing w:before="100" w:beforeAutospacing="1" w:after="100" w:afterAutospacing="1" w:line="360" w:lineRule="auto"/>
        <w:ind w:left="567" w:right="21"/>
        <w:contextualSpacing/>
        <w:jc w:val="both"/>
        <w:rPr>
          <w:sz w:val="22"/>
          <w:szCs w:val="22"/>
        </w:rPr>
      </w:pPr>
    </w:p>
    <w:p w:rsidR="00DD754F" w:rsidRPr="000D62EE" w:rsidRDefault="000D62EE" w:rsidP="000D62EE">
      <w:pPr>
        <w:jc w:val="center"/>
        <w:rPr>
          <w:color w:val="FF0000"/>
        </w:rPr>
      </w:pPr>
      <w:r w:rsidRPr="000D62EE">
        <w:rPr>
          <w:b/>
          <w:color w:val="FF0000"/>
          <w:sz w:val="22"/>
          <w:szCs w:val="22"/>
        </w:rPr>
        <w:t>Прежде, чем решать конфликт, позвольте другому «выплеснуть» негативные эмоции и только тогда спокойно разговаривайте!</w:t>
      </w:r>
    </w:p>
    <w:sectPr w:rsidR="00DD754F" w:rsidRPr="000D62EE" w:rsidSect="003D79C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34CCD"/>
    <w:multiLevelType w:val="hybridMultilevel"/>
    <w:tmpl w:val="42B20D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B4AE0"/>
    <w:multiLevelType w:val="hybridMultilevel"/>
    <w:tmpl w:val="6C5435F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6849"/>
    <w:rsid w:val="00070B47"/>
    <w:rsid w:val="000D62EE"/>
    <w:rsid w:val="003D79C3"/>
    <w:rsid w:val="00986849"/>
    <w:rsid w:val="00D2772A"/>
    <w:rsid w:val="00DD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2020-01-09T12:48:00Z</dcterms:created>
  <dcterms:modified xsi:type="dcterms:W3CDTF">2024-04-25T06:38:00Z</dcterms:modified>
</cp:coreProperties>
</file>